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4262" w14:textId="615C4550" w:rsidR="003468FC" w:rsidRDefault="00AF604B" w:rsidP="00FE0DE3">
      <w:r>
        <w:rPr>
          <w:noProof/>
        </w:rPr>
        <w:drawing>
          <wp:anchor distT="0" distB="0" distL="114300" distR="114300" simplePos="0" relativeHeight="251660288" behindDoc="0" locked="0" layoutInCell="1" allowOverlap="1" wp14:anchorId="7749D341" wp14:editId="2BDBF145">
            <wp:simplePos x="0" y="0"/>
            <wp:positionH relativeFrom="margin">
              <wp:posOffset>-205105</wp:posOffset>
            </wp:positionH>
            <wp:positionV relativeFrom="paragraph">
              <wp:posOffset>0</wp:posOffset>
            </wp:positionV>
            <wp:extent cx="2120400" cy="514800"/>
            <wp:effectExtent l="0" t="0" r="635" b="6350"/>
            <wp:wrapThrough wrapText="bothSides">
              <wp:wrapPolygon edited="0">
                <wp:start x="6469" y="0"/>
                <wp:lineTo x="4528" y="0"/>
                <wp:lineTo x="129" y="5867"/>
                <wp:lineTo x="0" y="12267"/>
                <wp:lineTo x="129" y="17600"/>
                <wp:lineTo x="1423" y="21333"/>
                <wp:lineTo x="1682" y="21333"/>
                <wp:lineTo x="2717" y="21333"/>
                <wp:lineTo x="6340" y="21333"/>
                <wp:lineTo x="21477" y="18133"/>
                <wp:lineTo x="21477" y="7467"/>
                <wp:lineTo x="10350" y="0"/>
                <wp:lineTo x="646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40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ADE">
        <w:rPr>
          <w:noProof/>
        </w:rPr>
        <w:softHyphen/>
      </w:r>
      <w:r w:rsidR="00BC2ADE">
        <w:rPr>
          <w:noProof/>
        </w:rPr>
        <w:softHyphen/>
      </w:r>
    </w:p>
    <w:p w14:paraId="0CE9AB28" w14:textId="29DAF407" w:rsidR="003468FC" w:rsidRDefault="003468FC" w:rsidP="00FE0DE3"/>
    <w:p w14:paraId="16268B1E" w14:textId="7C3A7900" w:rsidR="00827785" w:rsidRDefault="00827785" w:rsidP="00FE0DE3"/>
    <w:p w14:paraId="6A40F1D4" w14:textId="77777777" w:rsidR="00FB2F76" w:rsidRPr="004B3707" w:rsidRDefault="00FB2F76" w:rsidP="00FE0DE3"/>
    <w:p w14:paraId="4E007E20" w14:textId="77777777" w:rsidR="00945730" w:rsidRPr="00AE7289" w:rsidRDefault="00945730" w:rsidP="00AE7289">
      <w:pPr>
        <w:pStyle w:val="Heading1"/>
      </w:pPr>
      <w:r w:rsidRPr="00AE7289">
        <w:t>Veterinary Evidence</w:t>
      </w:r>
    </w:p>
    <w:p w14:paraId="03F361A7" w14:textId="77777777" w:rsidR="00945730" w:rsidRPr="00AE7289" w:rsidRDefault="00945730" w:rsidP="00AE7289">
      <w:pPr>
        <w:pStyle w:val="Heading1"/>
      </w:pPr>
      <w:r w:rsidRPr="00AE7289">
        <w:t>New Editorial Board Members</w:t>
      </w:r>
    </w:p>
    <w:p w14:paraId="2AF5F6D8" w14:textId="77777777" w:rsidR="00945730" w:rsidRPr="001B6DA3" w:rsidRDefault="00945730" w:rsidP="00945730">
      <w:pPr>
        <w:spacing w:line="300" w:lineRule="exact"/>
        <w:rPr>
          <w:rFonts w:cstheme="minorHAnsi"/>
          <w:b/>
          <w:bCs/>
          <w:color w:val="7D0063"/>
        </w:rPr>
      </w:pPr>
    </w:p>
    <w:p w14:paraId="390B98A2" w14:textId="77777777" w:rsidR="00945730" w:rsidRPr="001B6DA3" w:rsidRDefault="00945730" w:rsidP="00945730">
      <w:pPr>
        <w:spacing w:line="300" w:lineRule="exact"/>
        <w:rPr>
          <w:rFonts w:cstheme="minorHAnsi"/>
          <w:b/>
          <w:bCs/>
          <w:color w:val="7D0063"/>
        </w:rPr>
      </w:pPr>
    </w:p>
    <w:p w14:paraId="0CEB425E" w14:textId="77777777" w:rsidR="00945730" w:rsidRPr="00AE6E33" w:rsidRDefault="00945730" w:rsidP="00945730">
      <w:pPr>
        <w:tabs>
          <w:tab w:val="left" w:pos="2410"/>
        </w:tabs>
        <w:rPr>
          <w:rFonts w:cstheme="minorHAnsi"/>
          <w:b/>
          <w:color w:val="82235F" w:themeColor="text2"/>
        </w:rPr>
      </w:pPr>
      <w:r>
        <w:rPr>
          <w:rFonts w:cstheme="minorHAnsi"/>
          <w:b/>
          <w:color w:val="82235F" w:themeColor="text2"/>
        </w:rPr>
        <w:t>The</w:t>
      </w:r>
      <w:r w:rsidRPr="00AE6E33">
        <w:rPr>
          <w:rFonts w:cstheme="minorHAnsi"/>
          <w:b/>
          <w:color w:val="82235F" w:themeColor="text2"/>
        </w:rPr>
        <w:t xml:space="preserve"> </w:t>
      </w:r>
      <w:r>
        <w:rPr>
          <w:rFonts w:cstheme="minorHAnsi"/>
          <w:b/>
          <w:color w:val="82235F" w:themeColor="text2"/>
        </w:rPr>
        <w:t>role</w:t>
      </w:r>
      <w:r w:rsidRPr="00AE6E33">
        <w:rPr>
          <w:rFonts w:cstheme="minorHAnsi"/>
          <w:b/>
          <w:color w:val="82235F" w:themeColor="text2"/>
        </w:rPr>
        <w:t>:</w:t>
      </w:r>
      <w:r w:rsidRPr="00AE6E33">
        <w:rPr>
          <w:rFonts w:cstheme="minorHAnsi"/>
          <w:b/>
          <w:color w:val="82235F" w:themeColor="text2"/>
        </w:rPr>
        <w:tab/>
      </w:r>
      <w:r>
        <w:rPr>
          <w:rFonts w:cstheme="minorHAnsi"/>
        </w:rPr>
        <w:t xml:space="preserve">Editorial Board Member </w:t>
      </w:r>
    </w:p>
    <w:p w14:paraId="385DB683" w14:textId="77777777" w:rsidR="00945730" w:rsidRPr="00AE6E33" w:rsidRDefault="00945730" w:rsidP="00945730">
      <w:pPr>
        <w:tabs>
          <w:tab w:val="left" w:pos="2410"/>
        </w:tabs>
        <w:spacing w:line="300" w:lineRule="exact"/>
        <w:rPr>
          <w:rFonts w:cstheme="minorHAnsi"/>
          <w:bCs/>
          <w:i/>
          <w:color w:val="FF0000"/>
        </w:rPr>
      </w:pPr>
      <w:r w:rsidRPr="00AE6E33">
        <w:rPr>
          <w:rFonts w:cstheme="minorHAnsi"/>
          <w:b/>
          <w:bCs/>
          <w:color w:val="82235F" w:themeColor="text2"/>
        </w:rPr>
        <w:t xml:space="preserve">Type of </w:t>
      </w:r>
      <w:r>
        <w:rPr>
          <w:rFonts w:cstheme="minorHAnsi"/>
          <w:b/>
          <w:bCs/>
          <w:color w:val="82235F" w:themeColor="text2"/>
        </w:rPr>
        <w:t>appointment</w:t>
      </w:r>
      <w:r w:rsidRPr="00AE6E33">
        <w:rPr>
          <w:rFonts w:cstheme="minorHAnsi"/>
          <w:b/>
          <w:bCs/>
        </w:rPr>
        <w:t>:</w:t>
      </w:r>
      <w:r w:rsidRPr="00AE6E33">
        <w:rPr>
          <w:rFonts w:cstheme="minorHAnsi"/>
          <w:bCs/>
        </w:rPr>
        <w:tab/>
      </w:r>
      <w:r>
        <w:rPr>
          <w:rFonts w:cstheme="minorHAnsi"/>
          <w:bCs/>
        </w:rPr>
        <w:t>Voluntary</w:t>
      </w:r>
    </w:p>
    <w:p w14:paraId="7E2F996D" w14:textId="77777777" w:rsidR="00945730" w:rsidRPr="00AE6E33" w:rsidRDefault="00945730" w:rsidP="00945730">
      <w:pPr>
        <w:tabs>
          <w:tab w:val="left" w:pos="1985"/>
          <w:tab w:val="left" w:pos="2410"/>
        </w:tabs>
        <w:spacing w:line="300" w:lineRule="exact"/>
        <w:rPr>
          <w:rFonts w:cstheme="minorHAnsi"/>
          <w:bCs/>
        </w:rPr>
      </w:pPr>
      <w:r w:rsidRPr="00AE6E33">
        <w:rPr>
          <w:rFonts w:cstheme="minorHAnsi"/>
          <w:b/>
          <w:bCs/>
          <w:color w:val="82235F" w:themeColor="text2"/>
        </w:rPr>
        <w:t>Location:</w:t>
      </w:r>
      <w:r w:rsidRPr="00AE6E33">
        <w:rPr>
          <w:rFonts w:cstheme="minorHAnsi"/>
          <w:b/>
          <w:bCs/>
        </w:rPr>
        <w:tab/>
      </w:r>
      <w:r w:rsidRPr="00AE6E33">
        <w:rPr>
          <w:rFonts w:cstheme="minorHAnsi"/>
          <w:b/>
          <w:bCs/>
        </w:rPr>
        <w:tab/>
      </w:r>
      <w:r w:rsidRPr="00AE6E33">
        <w:rPr>
          <w:rFonts w:cstheme="minorHAnsi"/>
          <w:bCs/>
        </w:rPr>
        <w:t>Remote</w:t>
      </w:r>
      <w:r>
        <w:rPr>
          <w:rFonts w:cstheme="minorHAnsi"/>
          <w:b/>
          <w:bCs/>
          <w:color w:val="82235F" w:themeColor="text2"/>
        </w:rPr>
        <w:tab/>
      </w:r>
      <w:r>
        <w:rPr>
          <w:rFonts w:cstheme="minorHAnsi"/>
          <w:bCs/>
        </w:rPr>
        <w:t xml:space="preserve"> </w:t>
      </w:r>
    </w:p>
    <w:p w14:paraId="031DE2A3" w14:textId="77777777" w:rsidR="00945730" w:rsidRPr="00AE6E33" w:rsidRDefault="00945730" w:rsidP="00945730">
      <w:pPr>
        <w:tabs>
          <w:tab w:val="left" w:pos="1985"/>
          <w:tab w:val="left" w:pos="2410"/>
        </w:tabs>
        <w:rPr>
          <w:rFonts w:cstheme="minorHAnsi"/>
          <w:b/>
        </w:rPr>
      </w:pPr>
      <w:r>
        <w:rPr>
          <w:rFonts w:cstheme="minorHAnsi"/>
          <w:b/>
          <w:color w:val="82235F" w:themeColor="text2"/>
        </w:rPr>
        <w:t>Terms of office</w:t>
      </w:r>
      <w:r w:rsidRPr="00AE6E33">
        <w:rPr>
          <w:rFonts w:cstheme="minorHAnsi"/>
          <w:b/>
          <w:color w:val="82235F" w:themeColor="text2"/>
        </w:rPr>
        <w:t xml:space="preserve">: </w:t>
      </w:r>
      <w:r w:rsidRPr="00AE6E33">
        <w:rPr>
          <w:rFonts w:cstheme="minorHAnsi"/>
          <w:b/>
        </w:rPr>
        <w:tab/>
      </w:r>
      <w:r w:rsidRPr="00AE6E33">
        <w:rPr>
          <w:rFonts w:cstheme="minorHAnsi"/>
          <w:b/>
        </w:rPr>
        <w:tab/>
      </w:r>
      <w:r>
        <w:rPr>
          <w:rFonts w:cstheme="minorHAnsi"/>
        </w:rPr>
        <w:t xml:space="preserve">Two years with the option of renewal </w:t>
      </w:r>
    </w:p>
    <w:p w14:paraId="2C8C3A64" w14:textId="16FD6E00" w:rsidR="00945730" w:rsidRPr="00AE6E33" w:rsidRDefault="00945730" w:rsidP="00945730">
      <w:pPr>
        <w:tabs>
          <w:tab w:val="left" w:pos="2410"/>
        </w:tabs>
        <w:ind w:left="2410" w:hanging="2410"/>
      </w:pPr>
      <w:r>
        <w:rPr>
          <w:b/>
          <w:bCs/>
          <w:color w:val="82235F" w:themeColor="text2"/>
        </w:rPr>
        <w:t>Estimated t</w:t>
      </w:r>
      <w:r w:rsidRPr="0FEBEC32">
        <w:rPr>
          <w:b/>
          <w:bCs/>
          <w:color w:val="82235F" w:themeColor="text2"/>
        </w:rPr>
        <w:t xml:space="preserve">ime: </w:t>
      </w:r>
      <w:r>
        <w:rPr>
          <w:rFonts w:cstheme="minorHAnsi"/>
          <w:b/>
        </w:rPr>
        <w:tab/>
      </w:r>
      <w:r>
        <w:t>6 hours per month</w:t>
      </w:r>
      <w:r w:rsidR="005D38F0">
        <w:t>s</w:t>
      </w:r>
    </w:p>
    <w:p w14:paraId="1AA8EA7F" w14:textId="77777777" w:rsidR="00945730" w:rsidRPr="004307FB" w:rsidRDefault="00945730" w:rsidP="00945730">
      <w:pPr>
        <w:rPr>
          <w:rFonts w:cstheme="minorHAnsi"/>
        </w:rPr>
      </w:pPr>
    </w:p>
    <w:p w14:paraId="5D38BE49" w14:textId="77777777" w:rsidR="00945730" w:rsidRPr="005E64C3" w:rsidRDefault="00945730" w:rsidP="00945730">
      <w:pPr>
        <w:rPr>
          <w:rFonts w:cstheme="minorHAnsi"/>
          <w:b/>
          <w:bCs/>
          <w:color w:val="7D0063"/>
        </w:rPr>
      </w:pPr>
      <w:bookmarkStart w:id="0" w:name="_Hlk61528314"/>
      <w:r w:rsidRPr="00945730">
        <w:rPr>
          <w:rStyle w:val="Heading2Char"/>
        </w:rPr>
        <w:t>Veterinary Evidence </w:t>
      </w:r>
      <w:r w:rsidRPr="00945730">
        <w:rPr>
          <w:rStyle w:val="Heading2Char"/>
        </w:rPr>
        <w:br/>
      </w:r>
      <w:hyperlink r:id="rId10" w:history="1">
        <w:r w:rsidRPr="005D33A1">
          <w:rPr>
            <w:rStyle w:val="Hyperlink"/>
            <w:rFonts w:cstheme="minorHAnsi"/>
            <w:i/>
            <w:iCs/>
          </w:rPr>
          <w:t>Veterinary Evidence </w:t>
        </w:r>
      </w:hyperlink>
      <w:r w:rsidRPr="004307FB">
        <w:rPr>
          <w:rFonts w:cstheme="minorHAnsi"/>
        </w:rPr>
        <w:t xml:space="preserve">is an </w:t>
      </w:r>
      <w:r>
        <w:rPr>
          <w:rFonts w:cstheme="minorHAnsi"/>
        </w:rPr>
        <w:t xml:space="preserve">international </w:t>
      </w:r>
      <w:r w:rsidRPr="004307FB">
        <w:rPr>
          <w:rFonts w:cstheme="minorHAnsi"/>
        </w:rPr>
        <w:t>online only, open access, peer-reviewed journal owned and published by RCVS Knowledge</w:t>
      </w:r>
      <w:r w:rsidRPr="004307FB">
        <w:rPr>
          <w:rFonts w:cstheme="minorHAnsi"/>
          <w:lang w:val="en-US"/>
        </w:rPr>
        <w:t xml:space="preserve">, the charitable partner of the UK’s Royal College of Veterinary Surgeons. It publishes </w:t>
      </w:r>
      <w:r w:rsidRPr="004307FB">
        <w:rPr>
          <w:rFonts w:cstheme="minorHAnsi"/>
        </w:rPr>
        <w:t>content relating to evidence-based veterinary medicine (EBVM) and its application in veterinary practice.</w:t>
      </w:r>
    </w:p>
    <w:p w14:paraId="64E8E08B" w14:textId="77777777" w:rsidR="00945730" w:rsidRPr="001B6DA3" w:rsidRDefault="00945730" w:rsidP="00945730">
      <w:pPr>
        <w:rPr>
          <w:rFonts w:cstheme="minorHAnsi"/>
        </w:rPr>
      </w:pPr>
    </w:p>
    <w:p w14:paraId="54FB0F29" w14:textId="77777777" w:rsidR="00945730" w:rsidRPr="004307FB" w:rsidRDefault="00945730" w:rsidP="00945730">
      <w:pPr>
        <w:rPr>
          <w:rFonts w:cstheme="minorHAnsi"/>
          <w:iCs/>
        </w:rPr>
      </w:pPr>
      <w:r w:rsidRPr="004307FB">
        <w:rPr>
          <w:rFonts w:cstheme="minorHAnsi"/>
          <w:i/>
          <w:iCs/>
        </w:rPr>
        <w:t>Veterinary Evidence</w:t>
      </w:r>
      <w:r w:rsidRPr="004307FB">
        <w:rPr>
          <w:rFonts w:cstheme="minorHAnsi"/>
        </w:rPr>
        <w:t xml:space="preserve"> provides </w:t>
      </w:r>
      <w:r w:rsidRPr="001B6DA3">
        <w:rPr>
          <w:rFonts w:cstheme="minorHAnsi"/>
        </w:rPr>
        <w:t>the veterinary profession</w:t>
      </w:r>
      <w:r>
        <w:rPr>
          <w:rFonts w:cstheme="minorHAnsi"/>
        </w:rPr>
        <w:t>s</w:t>
      </w:r>
      <w:r w:rsidRPr="001B6DA3">
        <w:rPr>
          <w:rFonts w:cstheme="minorHAnsi"/>
        </w:rPr>
        <w:t xml:space="preserve"> with </w:t>
      </w:r>
      <w:r w:rsidRPr="004307FB">
        <w:rPr>
          <w:rFonts w:cstheme="minorHAnsi"/>
          <w:iCs/>
        </w:rPr>
        <w:t xml:space="preserve">free access to </w:t>
      </w:r>
      <w:r>
        <w:rPr>
          <w:rFonts w:cstheme="minorHAnsi"/>
          <w:iCs/>
        </w:rPr>
        <w:t>content such as critically appraised topics</w:t>
      </w:r>
      <w:r w:rsidRPr="004307FB">
        <w:rPr>
          <w:rFonts w:cstheme="minorHAnsi"/>
          <w:iCs/>
        </w:rPr>
        <w:t xml:space="preserve">, </w:t>
      </w:r>
      <w:r>
        <w:rPr>
          <w:rFonts w:cstheme="minorHAnsi"/>
          <w:iCs/>
        </w:rPr>
        <w:t xml:space="preserve">original research, narrative </w:t>
      </w:r>
      <w:proofErr w:type="gramStart"/>
      <w:r>
        <w:rPr>
          <w:rFonts w:cstheme="minorHAnsi"/>
          <w:iCs/>
        </w:rPr>
        <w:t>reviews</w:t>
      </w:r>
      <w:proofErr w:type="gramEnd"/>
      <w:r w:rsidRPr="004307FB">
        <w:rPr>
          <w:rFonts w:cstheme="minorHAnsi"/>
          <w:iCs/>
        </w:rPr>
        <w:t xml:space="preserve"> </w:t>
      </w:r>
      <w:r>
        <w:rPr>
          <w:rFonts w:cstheme="minorHAnsi"/>
          <w:iCs/>
        </w:rPr>
        <w:t xml:space="preserve">and clinical audits across a wide range of areas. </w:t>
      </w:r>
    </w:p>
    <w:p w14:paraId="3E81697E" w14:textId="77777777" w:rsidR="00945730" w:rsidRPr="001B6DA3" w:rsidRDefault="00945730" w:rsidP="00945730">
      <w:pPr>
        <w:rPr>
          <w:rFonts w:cstheme="minorHAnsi"/>
        </w:rPr>
      </w:pPr>
    </w:p>
    <w:p w14:paraId="05B8D933" w14:textId="77777777" w:rsidR="00945730" w:rsidRPr="004307FB" w:rsidRDefault="00945730" w:rsidP="00945730">
      <w:pPr>
        <w:rPr>
          <w:rFonts w:cstheme="minorHAnsi"/>
        </w:rPr>
      </w:pPr>
      <w:r w:rsidRPr="001B6DA3">
        <w:rPr>
          <w:rFonts w:cstheme="minorHAnsi"/>
        </w:rPr>
        <w:t xml:space="preserve">Veterinary professionals anywhere in the world can </w:t>
      </w:r>
      <w:r>
        <w:rPr>
          <w:rFonts w:cstheme="minorHAnsi"/>
        </w:rPr>
        <w:t xml:space="preserve">freely </w:t>
      </w:r>
      <w:r w:rsidRPr="001B6DA3">
        <w:rPr>
          <w:rFonts w:cstheme="minorHAnsi"/>
        </w:rPr>
        <w:t xml:space="preserve">read </w:t>
      </w:r>
      <w:r w:rsidRPr="001B6DA3">
        <w:rPr>
          <w:rFonts w:cstheme="minorHAnsi"/>
          <w:i/>
          <w:iCs/>
        </w:rPr>
        <w:t>Veterinary Evidence</w:t>
      </w:r>
      <w:r w:rsidRPr="002C0C99">
        <w:rPr>
          <w:rFonts w:cstheme="minorHAnsi"/>
        </w:rPr>
        <w:t>’s</w:t>
      </w:r>
      <w:r w:rsidRPr="001B6DA3">
        <w:rPr>
          <w:rFonts w:cstheme="minorHAnsi"/>
        </w:rPr>
        <w:t xml:space="preserve"> peer-reviewed evidence-based content</w:t>
      </w:r>
      <w:r w:rsidRPr="00AD4034">
        <w:rPr>
          <w:rFonts w:cstheme="minorHAnsi"/>
        </w:rPr>
        <w:t xml:space="preserve"> </w:t>
      </w:r>
      <w:r w:rsidRPr="001B6DA3">
        <w:rPr>
          <w:rFonts w:cstheme="minorHAnsi"/>
        </w:rPr>
        <w:t>and use it to enhance the quality of care</w:t>
      </w:r>
      <w:r>
        <w:rPr>
          <w:rFonts w:cstheme="minorHAnsi"/>
        </w:rPr>
        <w:t xml:space="preserve"> they</w:t>
      </w:r>
      <w:r w:rsidRPr="001B6DA3">
        <w:rPr>
          <w:rFonts w:cstheme="minorHAnsi"/>
        </w:rPr>
        <w:t xml:space="preserve"> </w:t>
      </w:r>
      <w:r>
        <w:rPr>
          <w:rFonts w:cstheme="minorHAnsi"/>
        </w:rPr>
        <w:t>provide</w:t>
      </w:r>
      <w:r w:rsidRPr="001B6DA3">
        <w:rPr>
          <w:rFonts w:cstheme="minorHAnsi"/>
        </w:rPr>
        <w:t xml:space="preserve"> to animals, as well as submit to and publish in the journal </w:t>
      </w:r>
      <w:r>
        <w:rPr>
          <w:rFonts w:cstheme="minorHAnsi"/>
        </w:rPr>
        <w:t>at no</w:t>
      </w:r>
      <w:r w:rsidRPr="001B6DA3">
        <w:rPr>
          <w:rFonts w:cstheme="minorHAnsi"/>
        </w:rPr>
        <w:t xml:space="preserve"> charge</w:t>
      </w:r>
      <w:r>
        <w:rPr>
          <w:rFonts w:cstheme="minorHAnsi"/>
        </w:rPr>
        <w:t>.</w:t>
      </w:r>
    </w:p>
    <w:p w14:paraId="1F712583" w14:textId="77777777" w:rsidR="00945730" w:rsidRDefault="00945730" w:rsidP="00945730">
      <w:pPr>
        <w:rPr>
          <w:rFonts w:cstheme="minorHAnsi"/>
          <w:b/>
          <w:bCs/>
        </w:rPr>
      </w:pPr>
    </w:p>
    <w:p w14:paraId="52B8DDF8" w14:textId="77777777" w:rsidR="00945730" w:rsidRPr="00945730" w:rsidRDefault="00945730" w:rsidP="00945730">
      <w:pPr>
        <w:pStyle w:val="Heading2"/>
      </w:pPr>
      <w:r w:rsidRPr="00945730">
        <w:t xml:space="preserve">The role </w:t>
      </w:r>
    </w:p>
    <w:p w14:paraId="19284298" w14:textId="77777777" w:rsidR="00945730" w:rsidRDefault="00945730" w:rsidP="00945730">
      <w:pPr>
        <w:rPr>
          <w:rFonts w:cstheme="minorHAnsi"/>
        </w:rPr>
      </w:pPr>
      <w:r>
        <w:rPr>
          <w:rFonts w:cstheme="minorHAnsi"/>
        </w:rPr>
        <w:t xml:space="preserve">The </w:t>
      </w:r>
      <w:r w:rsidRPr="00435923">
        <w:rPr>
          <w:i/>
          <w:iCs/>
        </w:rPr>
        <w:t>Veterinary Evidence</w:t>
      </w:r>
      <w:r>
        <w:t xml:space="preserve"> </w:t>
      </w:r>
      <w:hyperlink r:id="rId11" w:history="1">
        <w:r w:rsidRPr="005D33A1">
          <w:rPr>
            <w:rStyle w:val="Hyperlink"/>
          </w:rPr>
          <w:t>Editorial Board</w:t>
        </w:r>
      </w:hyperlink>
      <w:r>
        <w:rPr>
          <w:rFonts w:cstheme="minorHAnsi"/>
        </w:rPr>
        <w:t xml:space="preserve"> volunteer their time (are not paid) to develop the journal and drive EBVM within their areas of expertise. </w:t>
      </w:r>
    </w:p>
    <w:p w14:paraId="388F9058" w14:textId="77777777" w:rsidR="00945730" w:rsidRDefault="00945730" w:rsidP="00945730">
      <w:pPr>
        <w:rPr>
          <w:rFonts w:cstheme="minorHAnsi"/>
        </w:rPr>
      </w:pPr>
    </w:p>
    <w:p w14:paraId="76A1529D" w14:textId="77777777" w:rsidR="00945730" w:rsidRPr="001B6DA3" w:rsidRDefault="00945730" w:rsidP="00945730">
      <w:pPr>
        <w:rPr>
          <w:rFonts w:cstheme="minorHAnsi"/>
        </w:rPr>
      </w:pPr>
      <w:r>
        <w:rPr>
          <w:rFonts w:cstheme="minorHAnsi"/>
        </w:rPr>
        <w:t xml:space="preserve">The role </w:t>
      </w:r>
      <w:r w:rsidRPr="00555C5C">
        <w:rPr>
          <w:rFonts w:cstheme="minorHAnsi"/>
        </w:rPr>
        <w:t xml:space="preserve">of the Editorial Board </w:t>
      </w:r>
      <w:r>
        <w:rPr>
          <w:rFonts w:cstheme="minorHAnsi"/>
        </w:rPr>
        <w:t>M</w:t>
      </w:r>
      <w:r w:rsidRPr="00555C5C">
        <w:rPr>
          <w:rFonts w:cstheme="minorHAnsi"/>
        </w:rPr>
        <w:t xml:space="preserve">ember </w:t>
      </w:r>
      <w:r>
        <w:rPr>
          <w:rFonts w:cstheme="minorHAnsi"/>
        </w:rPr>
        <w:t>is to</w:t>
      </w:r>
      <w:r w:rsidRPr="00555C5C">
        <w:rPr>
          <w:rFonts w:cstheme="minorHAnsi"/>
        </w:rPr>
        <w:t>:</w:t>
      </w:r>
    </w:p>
    <w:p w14:paraId="25EB384A" w14:textId="77777777" w:rsidR="00945730" w:rsidRPr="00945730" w:rsidRDefault="00945730" w:rsidP="00945730">
      <w:pPr>
        <w:pStyle w:val="ListParagraph"/>
        <w:ind w:left="0"/>
        <w:rPr>
          <w:rFonts w:ascii="Arial" w:hAnsi="Arial" w:cs="Arial"/>
          <w:sz w:val="20"/>
          <w:szCs w:val="20"/>
        </w:rPr>
      </w:pPr>
      <w:bookmarkStart w:id="1" w:name="_Hlk63342637"/>
    </w:p>
    <w:p w14:paraId="4BDB2E0C" w14:textId="77777777" w:rsidR="00945730" w:rsidRPr="00945730" w:rsidRDefault="00945730" w:rsidP="00945730">
      <w:pPr>
        <w:pStyle w:val="ListParagraph"/>
        <w:numPr>
          <w:ilvl w:val="0"/>
          <w:numId w:val="17"/>
        </w:numPr>
        <w:ind w:left="720"/>
        <w:rPr>
          <w:rFonts w:ascii="Arial" w:hAnsi="Arial" w:cs="Arial"/>
          <w:sz w:val="20"/>
          <w:szCs w:val="20"/>
        </w:rPr>
      </w:pPr>
      <w:bookmarkStart w:id="2" w:name="_Hlk61528300"/>
      <w:bookmarkEnd w:id="0"/>
      <w:r w:rsidRPr="00945730">
        <w:rPr>
          <w:rFonts w:ascii="Arial" w:hAnsi="Arial" w:cs="Arial"/>
          <w:sz w:val="20"/>
          <w:szCs w:val="20"/>
        </w:rPr>
        <w:t xml:space="preserve">Actively promote Veterinary Evidence and its content to peers, </w:t>
      </w:r>
      <w:proofErr w:type="gramStart"/>
      <w:r w:rsidRPr="00945730">
        <w:rPr>
          <w:rFonts w:ascii="Arial" w:hAnsi="Arial" w:cs="Arial"/>
          <w:sz w:val="20"/>
          <w:szCs w:val="20"/>
        </w:rPr>
        <w:t>colleagues</w:t>
      </w:r>
      <w:proofErr w:type="gramEnd"/>
      <w:r w:rsidRPr="00945730">
        <w:rPr>
          <w:rFonts w:ascii="Arial" w:hAnsi="Arial" w:cs="Arial"/>
          <w:sz w:val="20"/>
          <w:szCs w:val="20"/>
        </w:rPr>
        <w:t xml:space="preserve"> and their wider network</w:t>
      </w:r>
    </w:p>
    <w:p w14:paraId="328260EC" w14:textId="77777777" w:rsidR="00945730" w:rsidRPr="00945730" w:rsidRDefault="00945730" w:rsidP="00945730">
      <w:pPr>
        <w:pStyle w:val="ListParagraph"/>
        <w:numPr>
          <w:ilvl w:val="0"/>
          <w:numId w:val="17"/>
        </w:numPr>
        <w:ind w:left="720"/>
        <w:rPr>
          <w:rFonts w:ascii="Arial" w:hAnsi="Arial" w:cs="Arial"/>
          <w:sz w:val="20"/>
          <w:szCs w:val="20"/>
        </w:rPr>
      </w:pPr>
      <w:r w:rsidRPr="00945730">
        <w:rPr>
          <w:rFonts w:ascii="Arial" w:hAnsi="Arial" w:cs="Arial"/>
          <w:sz w:val="20"/>
          <w:szCs w:val="20"/>
        </w:rPr>
        <w:t xml:space="preserve">Actively participate in, and contribute ideas for the strategic development </w:t>
      </w:r>
      <w:bookmarkEnd w:id="1"/>
      <w:r w:rsidRPr="00945730">
        <w:rPr>
          <w:rFonts w:ascii="Arial" w:hAnsi="Arial" w:cs="Arial"/>
          <w:sz w:val="20"/>
          <w:szCs w:val="20"/>
        </w:rPr>
        <w:t>of the journal, at Editorial Board meetings (either in person or virtually)</w:t>
      </w:r>
    </w:p>
    <w:p w14:paraId="4ECCFA0D" w14:textId="77777777" w:rsidR="00945730" w:rsidRPr="00945730" w:rsidRDefault="00945730" w:rsidP="00945730">
      <w:pPr>
        <w:pStyle w:val="ListParagraph"/>
        <w:numPr>
          <w:ilvl w:val="0"/>
          <w:numId w:val="17"/>
        </w:numPr>
        <w:ind w:left="720"/>
        <w:rPr>
          <w:rFonts w:ascii="Arial" w:hAnsi="Arial" w:cs="Arial"/>
          <w:sz w:val="20"/>
          <w:szCs w:val="20"/>
        </w:rPr>
      </w:pPr>
      <w:r w:rsidRPr="00945730">
        <w:rPr>
          <w:rFonts w:ascii="Arial" w:hAnsi="Arial" w:cs="Arial"/>
          <w:sz w:val="20"/>
          <w:szCs w:val="20"/>
        </w:rPr>
        <w:t xml:space="preserve">Peer-review content </w:t>
      </w:r>
    </w:p>
    <w:p w14:paraId="28A1A708" w14:textId="77777777" w:rsidR="00945730" w:rsidRPr="00945730" w:rsidRDefault="00945730" w:rsidP="00945730">
      <w:pPr>
        <w:pStyle w:val="ListParagraph"/>
        <w:numPr>
          <w:ilvl w:val="0"/>
          <w:numId w:val="17"/>
        </w:numPr>
        <w:ind w:left="720"/>
        <w:rPr>
          <w:rFonts w:ascii="Arial" w:hAnsi="Arial" w:cs="Arial"/>
          <w:sz w:val="20"/>
          <w:szCs w:val="20"/>
        </w:rPr>
      </w:pPr>
      <w:r w:rsidRPr="00945730">
        <w:rPr>
          <w:rFonts w:ascii="Arial" w:hAnsi="Arial" w:cs="Arial"/>
          <w:sz w:val="20"/>
          <w:szCs w:val="20"/>
        </w:rPr>
        <w:t>Commission and/or write a minimum of one paper within their term of office</w:t>
      </w:r>
    </w:p>
    <w:p w14:paraId="5C919D5E" w14:textId="77777777" w:rsidR="00945730" w:rsidRPr="00945730" w:rsidRDefault="00945730" w:rsidP="00945730">
      <w:pPr>
        <w:pStyle w:val="ListParagraph"/>
        <w:numPr>
          <w:ilvl w:val="0"/>
          <w:numId w:val="17"/>
        </w:numPr>
        <w:ind w:left="720"/>
        <w:rPr>
          <w:rFonts w:ascii="Arial" w:hAnsi="Arial" w:cs="Arial"/>
          <w:sz w:val="20"/>
          <w:szCs w:val="20"/>
        </w:rPr>
      </w:pPr>
      <w:r w:rsidRPr="00945730">
        <w:rPr>
          <w:rFonts w:ascii="Arial" w:hAnsi="Arial" w:cs="Arial"/>
          <w:sz w:val="20"/>
          <w:szCs w:val="20"/>
        </w:rPr>
        <w:t>Attract new authors and submissions</w:t>
      </w:r>
      <w:bookmarkEnd w:id="2"/>
    </w:p>
    <w:p w14:paraId="594F1994" w14:textId="77777777" w:rsidR="00945730" w:rsidRPr="00945730" w:rsidRDefault="00945730" w:rsidP="00945730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4A953B53" w14:textId="77777777" w:rsidR="00945730" w:rsidRPr="005E64C3" w:rsidRDefault="00945730" w:rsidP="00945730">
      <w:pPr>
        <w:pStyle w:val="Heading2"/>
        <w:rPr>
          <w:i/>
        </w:rPr>
      </w:pPr>
      <w:r w:rsidRPr="005E64C3">
        <w:t xml:space="preserve">The candidate </w:t>
      </w:r>
    </w:p>
    <w:p w14:paraId="5A11C2F5" w14:textId="77777777" w:rsidR="00945730" w:rsidRPr="00945730" w:rsidRDefault="00945730" w:rsidP="00945730">
      <w:pPr>
        <w:pStyle w:val="ListParagraph"/>
        <w:numPr>
          <w:ilvl w:val="0"/>
          <w:numId w:val="18"/>
        </w:numPr>
        <w:tabs>
          <w:tab w:val="num" w:pos="1800"/>
        </w:tabs>
        <w:spacing w:line="300" w:lineRule="exact"/>
        <w:rPr>
          <w:rFonts w:ascii="Arial" w:hAnsi="Arial" w:cs="Arial"/>
          <w:sz w:val="20"/>
          <w:szCs w:val="20"/>
        </w:rPr>
      </w:pPr>
      <w:r w:rsidRPr="00945730">
        <w:rPr>
          <w:rFonts w:ascii="Arial" w:hAnsi="Arial" w:cs="Arial"/>
          <w:sz w:val="20"/>
          <w:szCs w:val="20"/>
        </w:rPr>
        <w:t xml:space="preserve">Sound knowledge of, and interest in, </w:t>
      </w:r>
      <w:hyperlink r:id="rId12" w:history="1">
        <w:r w:rsidRPr="00945730">
          <w:rPr>
            <w:rStyle w:val="Hyperlink"/>
            <w:rFonts w:ascii="Arial" w:hAnsi="Arial" w:cs="Arial"/>
            <w:sz w:val="20"/>
            <w:szCs w:val="20"/>
          </w:rPr>
          <w:t>evidence-based veterinary medicine principles</w:t>
        </w:r>
      </w:hyperlink>
      <w:r w:rsidRPr="00945730">
        <w:rPr>
          <w:rFonts w:ascii="Arial" w:hAnsi="Arial" w:cs="Arial"/>
          <w:sz w:val="20"/>
          <w:szCs w:val="20"/>
        </w:rPr>
        <w:t xml:space="preserve"> </w:t>
      </w:r>
    </w:p>
    <w:p w14:paraId="767108BE" w14:textId="77777777" w:rsidR="00945730" w:rsidRPr="00945730" w:rsidRDefault="00945730" w:rsidP="00945730">
      <w:pPr>
        <w:pStyle w:val="ListParagraph"/>
        <w:numPr>
          <w:ilvl w:val="0"/>
          <w:numId w:val="18"/>
        </w:numPr>
        <w:tabs>
          <w:tab w:val="num" w:pos="1800"/>
        </w:tabs>
        <w:spacing w:line="300" w:lineRule="exact"/>
        <w:rPr>
          <w:rFonts w:ascii="Arial" w:hAnsi="Arial" w:cs="Arial"/>
          <w:sz w:val="20"/>
          <w:szCs w:val="20"/>
        </w:rPr>
      </w:pPr>
      <w:r w:rsidRPr="00945730">
        <w:rPr>
          <w:rFonts w:ascii="Arial" w:hAnsi="Arial" w:cs="Arial"/>
          <w:sz w:val="20"/>
          <w:szCs w:val="20"/>
        </w:rPr>
        <w:t>Subject matter expertise</w:t>
      </w:r>
    </w:p>
    <w:p w14:paraId="696955C2" w14:textId="77777777" w:rsidR="00945730" w:rsidRPr="00945730" w:rsidRDefault="00945730" w:rsidP="00945730">
      <w:pPr>
        <w:pStyle w:val="ListParagraph"/>
        <w:numPr>
          <w:ilvl w:val="0"/>
          <w:numId w:val="18"/>
        </w:numPr>
        <w:tabs>
          <w:tab w:val="num" w:pos="1800"/>
        </w:tabs>
        <w:spacing w:line="300" w:lineRule="exact"/>
        <w:rPr>
          <w:rFonts w:ascii="Arial" w:hAnsi="Arial" w:cs="Arial"/>
          <w:sz w:val="20"/>
          <w:szCs w:val="20"/>
        </w:rPr>
      </w:pPr>
      <w:r w:rsidRPr="00945730">
        <w:rPr>
          <w:rFonts w:ascii="Arial" w:hAnsi="Arial" w:cs="Arial"/>
          <w:sz w:val="20"/>
          <w:szCs w:val="20"/>
        </w:rPr>
        <w:t xml:space="preserve">Previous experience of the peer-review process, either as a reviewer or author </w:t>
      </w:r>
    </w:p>
    <w:p w14:paraId="090BF3AF" w14:textId="77777777" w:rsidR="00945730" w:rsidRPr="00945730" w:rsidRDefault="00945730" w:rsidP="00945730">
      <w:pPr>
        <w:pStyle w:val="ListParagraph"/>
        <w:numPr>
          <w:ilvl w:val="0"/>
          <w:numId w:val="18"/>
        </w:numPr>
        <w:tabs>
          <w:tab w:val="num" w:pos="1800"/>
        </w:tabs>
        <w:spacing w:line="300" w:lineRule="exact"/>
        <w:rPr>
          <w:rFonts w:ascii="Arial" w:hAnsi="Arial" w:cs="Arial"/>
          <w:sz w:val="20"/>
          <w:szCs w:val="20"/>
        </w:rPr>
      </w:pPr>
      <w:r w:rsidRPr="00945730">
        <w:rPr>
          <w:rFonts w:ascii="Arial" w:hAnsi="Arial" w:cs="Arial"/>
          <w:sz w:val="20"/>
          <w:szCs w:val="20"/>
        </w:rPr>
        <w:t xml:space="preserve">Willingness to contribute at Board meetings and to the development of </w:t>
      </w:r>
      <w:r w:rsidRPr="00945730">
        <w:rPr>
          <w:rFonts w:ascii="Arial" w:hAnsi="Arial" w:cs="Arial"/>
          <w:i/>
          <w:iCs/>
          <w:sz w:val="20"/>
          <w:szCs w:val="20"/>
        </w:rPr>
        <w:t xml:space="preserve">Veterinary Evidence </w:t>
      </w:r>
    </w:p>
    <w:p w14:paraId="2A902BE2" w14:textId="77777777" w:rsidR="00945730" w:rsidRPr="00945730" w:rsidRDefault="00945730" w:rsidP="00945730">
      <w:pPr>
        <w:pStyle w:val="ListParagraph"/>
        <w:numPr>
          <w:ilvl w:val="0"/>
          <w:numId w:val="18"/>
        </w:numPr>
        <w:tabs>
          <w:tab w:val="num" w:pos="1800"/>
        </w:tabs>
        <w:spacing w:line="300" w:lineRule="exact"/>
        <w:rPr>
          <w:rFonts w:ascii="Arial" w:hAnsi="Arial" w:cs="Arial"/>
          <w:sz w:val="20"/>
          <w:szCs w:val="20"/>
        </w:rPr>
      </w:pPr>
      <w:r w:rsidRPr="00945730">
        <w:rPr>
          <w:rFonts w:ascii="Arial" w:hAnsi="Arial" w:cs="Arial"/>
          <w:sz w:val="20"/>
          <w:szCs w:val="20"/>
        </w:rPr>
        <w:t xml:space="preserve">Commitment to a thorough, </w:t>
      </w:r>
      <w:proofErr w:type="gramStart"/>
      <w:r w:rsidRPr="00945730">
        <w:rPr>
          <w:rFonts w:ascii="Arial" w:hAnsi="Arial" w:cs="Arial"/>
          <w:sz w:val="20"/>
          <w:szCs w:val="20"/>
        </w:rPr>
        <w:t>fair</w:t>
      </w:r>
      <w:proofErr w:type="gramEnd"/>
      <w:r w:rsidRPr="00945730">
        <w:rPr>
          <w:rFonts w:ascii="Arial" w:hAnsi="Arial" w:cs="Arial"/>
          <w:sz w:val="20"/>
          <w:szCs w:val="20"/>
        </w:rPr>
        <w:t xml:space="preserve"> and timely review process</w:t>
      </w:r>
    </w:p>
    <w:p w14:paraId="77F0567D" w14:textId="77777777" w:rsidR="00945730" w:rsidRPr="00945730" w:rsidRDefault="00945730" w:rsidP="00945730">
      <w:pPr>
        <w:pStyle w:val="ListParagraph"/>
        <w:numPr>
          <w:ilvl w:val="0"/>
          <w:numId w:val="18"/>
        </w:numPr>
        <w:tabs>
          <w:tab w:val="num" w:pos="1800"/>
        </w:tabs>
        <w:spacing w:line="300" w:lineRule="exact"/>
        <w:rPr>
          <w:rFonts w:ascii="Arial" w:hAnsi="Arial" w:cs="Arial"/>
          <w:sz w:val="20"/>
          <w:szCs w:val="20"/>
        </w:rPr>
      </w:pPr>
      <w:r w:rsidRPr="00945730">
        <w:rPr>
          <w:rFonts w:ascii="Arial" w:hAnsi="Arial" w:cs="Arial"/>
          <w:sz w:val="20"/>
          <w:szCs w:val="20"/>
        </w:rPr>
        <w:lastRenderedPageBreak/>
        <w:t>Experience of primary care practice is desirable</w:t>
      </w:r>
    </w:p>
    <w:p w14:paraId="5A32EDFF" w14:textId="77777777" w:rsidR="00945730" w:rsidRPr="00945730" w:rsidRDefault="00945730" w:rsidP="00945730">
      <w:pPr>
        <w:ind w:left="567"/>
        <w:rPr>
          <w:iCs/>
        </w:rPr>
      </w:pPr>
    </w:p>
    <w:p w14:paraId="6EE141C0" w14:textId="77777777" w:rsidR="00945730" w:rsidRPr="005E64C3" w:rsidRDefault="00945730" w:rsidP="00945730">
      <w:pPr>
        <w:pStyle w:val="Heading2"/>
      </w:pPr>
      <w:r w:rsidRPr="005E64C3">
        <w:t>How to apply</w:t>
      </w:r>
    </w:p>
    <w:p w14:paraId="52A45517" w14:textId="77777777" w:rsidR="00945730" w:rsidRDefault="00945730" w:rsidP="00945730">
      <w:pPr>
        <w:rPr>
          <w:rFonts w:cstheme="minorHAnsi"/>
          <w:iCs/>
        </w:rPr>
      </w:pPr>
      <w:r w:rsidRPr="00B24A5E">
        <w:rPr>
          <w:rFonts w:cstheme="minorHAnsi"/>
        </w:rPr>
        <w:t xml:space="preserve">If you are interested in </w:t>
      </w:r>
      <w:r>
        <w:rPr>
          <w:rFonts w:cstheme="minorHAnsi"/>
        </w:rPr>
        <w:t xml:space="preserve">joining the Editorial Board </w:t>
      </w:r>
      <w:r>
        <w:rPr>
          <w:rFonts w:cstheme="minorHAnsi"/>
          <w:iCs/>
        </w:rPr>
        <w:t>please</w:t>
      </w:r>
      <w:r w:rsidRPr="002C5909">
        <w:rPr>
          <w:rFonts w:cstheme="minorHAnsi"/>
          <w:iCs/>
        </w:rPr>
        <w:t xml:space="preserve"> send a CV together with a letter of no more than two sides of A4 covering the following </w:t>
      </w:r>
      <w:r>
        <w:rPr>
          <w:rFonts w:cstheme="minorHAnsi"/>
          <w:iCs/>
        </w:rPr>
        <w:t xml:space="preserve">to the </w:t>
      </w:r>
      <w:hyperlink r:id="rId13" w:history="1">
        <w:r w:rsidRPr="00F67B43">
          <w:rPr>
            <w:rStyle w:val="Hyperlink"/>
            <w:rFonts w:cstheme="minorHAnsi"/>
            <w:iCs/>
          </w:rPr>
          <w:t>Managing Editor</w:t>
        </w:r>
      </w:hyperlink>
      <w:r>
        <w:rPr>
          <w:rFonts w:cstheme="minorHAnsi"/>
          <w:iCs/>
        </w:rPr>
        <w:t>. Applicants do not need to be UK-based:</w:t>
      </w:r>
    </w:p>
    <w:p w14:paraId="05613464" w14:textId="77777777" w:rsidR="00945730" w:rsidRPr="00945730" w:rsidRDefault="00945730" w:rsidP="00945730"/>
    <w:p w14:paraId="7D239C6B" w14:textId="77777777" w:rsidR="00945730" w:rsidRPr="00945730" w:rsidRDefault="00945730" w:rsidP="00945730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945730">
        <w:rPr>
          <w:rFonts w:ascii="Arial" w:hAnsi="Arial" w:cs="Arial"/>
          <w:sz w:val="20"/>
          <w:szCs w:val="20"/>
        </w:rPr>
        <w:t xml:space="preserve">Briefly describe your area of expertise  </w:t>
      </w:r>
    </w:p>
    <w:p w14:paraId="5A34A8A2" w14:textId="77777777" w:rsidR="00945730" w:rsidRPr="00945730" w:rsidRDefault="00945730" w:rsidP="00945730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945730">
        <w:rPr>
          <w:rFonts w:ascii="Arial" w:hAnsi="Arial" w:cs="Arial"/>
          <w:sz w:val="20"/>
          <w:szCs w:val="20"/>
        </w:rPr>
        <w:t>What are your motivations for joining the </w:t>
      </w:r>
      <w:r w:rsidRPr="00945730">
        <w:rPr>
          <w:rFonts w:ascii="Arial" w:hAnsi="Arial" w:cs="Arial"/>
          <w:i/>
          <w:iCs/>
          <w:sz w:val="20"/>
          <w:szCs w:val="20"/>
        </w:rPr>
        <w:t>Veterinary Evidence</w:t>
      </w:r>
      <w:r w:rsidRPr="00945730">
        <w:rPr>
          <w:rFonts w:ascii="Arial" w:hAnsi="Arial" w:cs="Arial"/>
          <w:sz w:val="20"/>
          <w:szCs w:val="20"/>
        </w:rPr>
        <w:t> Editorial Board, and what do you feel you can bring?</w:t>
      </w:r>
    </w:p>
    <w:p w14:paraId="3136411E" w14:textId="77777777" w:rsidR="00945730" w:rsidRPr="00945730" w:rsidRDefault="00945730" w:rsidP="00945730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945730">
        <w:rPr>
          <w:rFonts w:ascii="Arial" w:hAnsi="Arial" w:cs="Arial"/>
          <w:sz w:val="20"/>
          <w:szCs w:val="20"/>
        </w:rPr>
        <w:t>Please briefly outline a potential opportunity you see for the journal’s strategic development</w:t>
      </w:r>
    </w:p>
    <w:p w14:paraId="096CF5D1" w14:textId="77777777" w:rsidR="00945730" w:rsidRPr="00945730" w:rsidRDefault="00945730" w:rsidP="00945730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945730">
        <w:rPr>
          <w:rFonts w:ascii="Arial" w:hAnsi="Arial" w:cs="Arial"/>
          <w:sz w:val="20"/>
          <w:szCs w:val="20"/>
        </w:rPr>
        <w:t>Please provide a link to your work profile or personal website, if available</w:t>
      </w:r>
    </w:p>
    <w:p w14:paraId="341F0534" w14:textId="77777777" w:rsidR="00945730" w:rsidRPr="00945730" w:rsidRDefault="00945730" w:rsidP="00945730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945730">
        <w:rPr>
          <w:rFonts w:ascii="Arial" w:hAnsi="Arial" w:cs="Arial"/>
          <w:sz w:val="20"/>
          <w:szCs w:val="20"/>
        </w:rPr>
        <w:t xml:space="preserve">Have you published in a peer-reviewed journal? If so, please provide details </w:t>
      </w:r>
    </w:p>
    <w:p w14:paraId="25177129" w14:textId="77777777" w:rsidR="00945730" w:rsidRPr="00945730" w:rsidRDefault="00945730" w:rsidP="00945730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945730">
        <w:rPr>
          <w:rFonts w:ascii="Arial" w:hAnsi="Arial" w:cs="Arial"/>
          <w:sz w:val="20"/>
          <w:szCs w:val="20"/>
        </w:rPr>
        <w:t xml:space="preserve">Have you peer-reviewed content for a journal? If so, please provide a rough estimate of the number of reviews </w:t>
      </w:r>
    </w:p>
    <w:p w14:paraId="0F5D007F" w14:textId="77777777" w:rsidR="00945730" w:rsidRPr="00945730" w:rsidRDefault="00945730" w:rsidP="00945730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945730">
        <w:rPr>
          <w:rFonts w:ascii="Arial" w:hAnsi="Arial" w:cs="Arial"/>
          <w:sz w:val="20"/>
          <w:szCs w:val="20"/>
        </w:rPr>
        <w:t xml:space="preserve">If available, please provide a link to your </w:t>
      </w:r>
      <w:hyperlink r:id="rId14" w:history="1">
        <w:proofErr w:type="spellStart"/>
        <w:r w:rsidRPr="00945730">
          <w:rPr>
            <w:rStyle w:val="Hyperlink"/>
            <w:rFonts w:ascii="Arial" w:hAnsi="Arial" w:cs="Arial"/>
            <w:sz w:val="20"/>
            <w:szCs w:val="20"/>
          </w:rPr>
          <w:t>Publons</w:t>
        </w:r>
        <w:proofErr w:type="spellEnd"/>
      </w:hyperlink>
      <w:r w:rsidRPr="00945730">
        <w:rPr>
          <w:rFonts w:ascii="Arial" w:hAnsi="Arial" w:cs="Arial"/>
          <w:sz w:val="20"/>
          <w:szCs w:val="20"/>
        </w:rPr>
        <w:t xml:space="preserve"> account</w:t>
      </w:r>
    </w:p>
    <w:p w14:paraId="7DE8D05D" w14:textId="77777777" w:rsidR="00945730" w:rsidRPr="00945730" w:rsidRDefault="00945730" w:rsidP="00945730"/>
    <w:p w14:paraId="678E83E2" w14:textId="77777777" w:rsidR="00945730" w:rsidRPr="005E64C3" w:rsidRDefault="00945730" w:rsidP="00945730">
      <w:pPr>
        <w:pStyle w:val="Heading2"/>
      </w:pPr>
      <w:r w:rsidRPr="005E64C3">
        <w:t>Term</w:t>
      </w:r>
    </w:p>
    <w:p w14:paraId="616657EE" w14:textId="77777777" w:rsidR="00945730" w:rsidRPr="00C31CFD" w:rsidRDefault="00945730" w:rsidP="00945730">
      <w:pPr>
        <w:jc w:val="both"/>
        <w:rPr>
          <w:rFonts w:cstheme="minorHAnsi"/>
        </w:rPr>
      </w:pPr>
      <w:r>
        <w:rPr>
          <w:rFonts w:cstheme="minorHAnsi"/>
        </w:rPr>
        <w:t>Editorial Board Members</w:t>
      </w:r>
      <w:r w:rsidRPr="00536613">
        <w:rPr>
          <w:rFonts w:cstheme="minorHAnsi"/>
        </w:rPr>
        <w:t xml:space="preserve"> should expect to dedicate </w:t>
      </w:r>
      <w:r>
        <w:rPr>
          <w:rFonts w:cstheme="minorHAnsi"/>
        </w:rPr>
        <w:t>4–6 hours per month</w:t>
      </w:r>
      <w:r w:rsidRPr="00536613">
        <w:rPr>
          <w:rFonts w:cstheme="minorHAnsi"/>
        </w:rPr>
        <w:t xml:space="preserve"> to the journal</w:t>
      </w:r>
      <w:r>
        <w:rPr>
          <w:rFonts w:cstheme="minorHAnsi"/>
        </w:rPr>
        <w:t xml:space="preserve">. </w:t>
      </w:r>
      <w:r w:rsidRPr="00555C5C">
        <w:rPr>
          <w:rFonts w:cstheme="minorHAnsi"/>
        </w:rPr>
        <w:t xml:space="preserve">The role is for an initial term of 2 years. Members may step down </w:t>
      </w:r>
      <w:r>
        <w:rPr>
          <w:rFonts w:cstheme="minorHAnsi"/>
        </w:rPr>
        <w:t xml:space="preserve">at any time </w:t>
      </w:r>
      <w:r w:rsidRPr="00555C5C">
        <w:rPr>
          <w:rFonts w:cstheme="minorHAnsi"/>
        </w:rPr>
        <w:t>or renew their term</w:t>
      </w:r>
      <w:r>
        <w:rPr>
          <w:rFonts w:cstheme="minorHAnsi"/>
        </w:rPr>
        <w:t xml:space="preserve"> of office. </w:t>
      </w:r>
    </w:p>
    <w:p w14:paraId="2E4835B4" w14:textId="77777777" w:rsidR="00945730" w:rsidRPr="00555C5C" w:rsidRDefault="00945730" w:rsidP="00945730">
      <w:pPr>
        <w:rPr>
          <w:rFonts w:cstheme="minorHAnsi"/>
        </w:rPr>
      </w:pPr>
    </w:p>
    <w:p w14:paraId="234117FA" w14:textId="77777777" w:rsidR="00945730" w:rsidRPr="005E64C3" w:rsidRDefault="00945730" w:rsidP="00945730">
      <w:pPr>
        <w:pStyle w:val="Heading2"/>
      </w:pPr>
      <w:r w:rsidRPr="005E64C3">
        <w:t>Appointment process</w:t>
      </w:r>
    </w:p>
    <w:p w14:paraId="1341A6A4" w14:textId="77777777" w:rsidR="00945730" w:rsidRPr="001B6DA3" w:rsidRDefault="00945730" w:rsidP="00945730">
      <w:pPr>
        <w:rPr>
          <w:rFonts w:cstheme="minorHAnsi"/>
        </w:rPr>
      </w:pPr>
      <w:r w:rsidRPr="00555C5C">
        <w:rPr>
          <w:rFonts w:cstheme="minorHAnsi"/>
        </w:rPr>
        <w:t xml:space="preserve">New </w:t>
      </w:r>
      <w:r>
        <w:rPr>
          <w:rFonts w:cstheme="minorHAnsi"/>
        </w:rPr>
        <w:t>B</w:t>
      </w:r>
      <w:r w:rsidRPr="00555C5C">
        <w:rPr>
          <w:rFonts w:cstheme="minorHAnsi"/>
        </w:rPr>
        <w:t xml:space="preserve">oard </w:t>
      </w:r>
      <w:r>
        <w:rPr>
          <w:rFonts w:cstheme="minorHAnsi"/>
        </w:rPr>
        <w:t>M</w:t>
      </w:r>
      <w:r w:rsidRPr="00555C5C">
        <w:rPr>
          <w:rFonts w:cstheme="minorHAnsi"/>
        </w:rPr>
        <w:t xml:space="preserve">embers are selected by the journal’s </w:t>
      </w:r>
      <w:r>
        <w:rPr>
          <w:rFonts w:cstheme="minorHAnsi"/>
        </w:rPr>
        <w:t xml:space="preserve">Editor-in-Chief and </w:t>
      </w:r>
      <w:r w:rsidRPr="00555C5C">
        <w:rPr>
          <w:rFonts w:cstheme="minorHAnsi"/>
        </w:rPr>
        <w:t xml:space="preserve">Editorial </w:t>
      </w:r>
      <w:r>
        <w:rPr>
          <w:rFonts w:cstheme="minorHAnsi"/>
        </w:rPr>
        <w:t>B</w:t>
      </w:r>
      <w:r w:rsidRPr="00555C5C">
        <w:rPr>
          <w:rFonts w:cstheme="minorHAnsi"/>
        </w:rPr>
        <w:t xml:space="preserve">oard with input from the </w:t>
      </w:r>
      <w:r>
        <w:rPr>
          <w:rFonts w:cstheme="minorHAnsi"/>
        </w:rPr>
        <w:t>E</w:t>
      </w:r>
      <w:r w:rsidRPr="00555C5C">
        <w:rPr>
          <w:rFonts w:cstheme="minorHAnsi"/>
        </w:rPr>
        <w:t xml:space="preserve">ditorial </w:t>
      </w:r>
      <w:r>
        <w:rPr>
          <w:rFonts w:cstheme="minorHAnsi"/>
        </w:rPr>
        <w:t>O</w:t>
      </w:r>
      <w:r w:rsidRPr="00555C5C">
        <w:rPr>
          <w:rFonts w:cstheme="minorHAnsi"/>
        </w:rPr>
        <w:t xml:space="preserve">ffice. The below considerations are </w:t>
      </w:r>
      <w:proofErr w:type="gramStart"/>
      <w:r w:rsidRPr="00555C5C">
        <w:rPr>
          <w:rFonts w:cstheme="minorHAnsi"/>
        </w:rPr>
        <w:t>taken into account</w:t>
      </w:r>
      <w:proofErr w:type="gramEnd"/>
      <w:r w:rsidRPr="00555C5C">
        <w:rPr>
          <w:rFonts w:cstheme="minorHAnsi"/>
        </w:rPr>
        <w:t xml:space="preserve"> when appointing new </w:t>
      </w:r>
      <w:r>
        <w:rPr>
          <w:rFonts w:cstheme="minorHAnsi"/>
        </w:rPr>
        <w:t>B</w:t>
      </w:r>
      <w:r w:rsidRPr="00555C5C">
        <w:rPr>
          <w:rFonts w:cstheme="minorHAnsi"/>
        </w:rPr>
        <w:t xml:space="preserve">oard </w:t>
      </w:r>
      <w:r>
        <w:rPr>
          <w:rFonts w:cstheme="minorHAnsi"/>
        </w:rPr>
        <w:t>M</w:t>
      </w:r>
      <w:r w:rsidRPr="00555C5C">
        <w:rPr>
          <w:rFonts w:cstheme="minorHAnsi"/>
        </w:rPr>
        <w:t>embers:</w:t>
      </w:r>
    </w:p>
    <w:p w14:paraId="58A2ACBB" w14:textId="77777777" w:rsidR="00945730" w:rsidRPr="00555C5C" w:rsidRDefault="00945730" w:rsidP="00945730">
      <w:pPr>
        <w:rPr>
          <w:rFonts w:cstheme="minorHAnsi"/>
        </w:rPr>
      </w:pPr>
    </w:p>
    <w:p w14:paraId="73C962E3" w14:textId="77777777" w:rsidR="00945730" w:rsidRPr="00555C5C" w:rsidRDefault="00945730" w:rsidP="00945730">
      <w:pPr>
        <w:numPr>
          <w:ilvl w:val="0"/>
          <w:numId w:val="13"/>
        </w:numPr>
        <w:tabs>
          <w:tab w:val="clear" w:pos="720"/>
          <w:tab w:val="num" w:pos="513"/>
        </w:tabs>
        <w:spacing w:line="240" w:lineRule="auto"/>
        <w:ind w:left="513"/>
        <w:rPr>
          <w:rFonts w:cstheme="minorHAnsi"/>
        </w:rPr>
      </w:pPr>
      <w:r w:rsidRPr="00555C5C">
        <w:rPr>
          <w:rFonts w:cstheme="minorHAnsi"/>
        </w:rPr>
        <w:t xml:space="preserve">Whether the applicant’s expertise </w:t>
      </w:r>
      <w:r>
        <w:rPr>
          <w:rFonts w:cstheme="minorHAnsi"/>
        </w:rPr>
        <w:t xml:space="preserve">is aligned to </w:t>
      </w:r>
      <w:r w:rsidRPr="00555C5C">
        <w:rPr>
          <w:rFonts w:cstheme="minorHAnsi"/>
        </w:rPr>
        <w:t>the journal's scope</w:t>
      </w:r>
      <w:r>
        <w:rPr>
          <w:rFonts w:cstheme="minorHAnsi"/>
        </w:rPr>
        <w:t xml:space="preserve"> and direction </w:t>
      </w:r>
    </w:p>
    <w:p w14:paraId="0FE3A052" w14:textId="77777777" w:rsidR="00945730" w:rsidRDefault="00945730" w:rsidP="00945730">
      <w:pPr>
        <w:numPr>
          <w:ilvl w:val="0"/>
          <w:numId w:val="13"/>
        </w:numPr>
        <w:tabs>
          <w:tab w:val="clear" w:pos="720"/>
          <w:tab w:val="num" w:pos="513"/>
        </w:tabs>
        <w:spacing w:line="240" w:lineRule="auto"/>
        <w:ind w:left="513"/>
        <w:rPr>
          <w:rFonts w:cstheme="minorHAnsi"/>
        </w:rPr>
      </w:pPr>
      <w:r w:rsidRPr="00555C5C">
        <w:rPr>
          <w:rFonts w:cstheme="minorHAnsi"/>
        </w:rPr>
        <w:t>How the applicant can champion and promote the use of EBVM</w:t>
      </w:r>
    </w:p>
    <w:p w14:paraId="2A8A1506" w14:textId="77777777" w:rsidR="00945730" w:rsidRDefault="00945730" w:rsidP="00945730">
      <w:pPr>
        <w:numPr>
          <w:ilvl w:val="0"/>
          <w:numId w:val="13"/>
        </w:numPr>
        <w:tabs>
          <w:tab w:val="clear" w:pos="720"/>
          <w:tab w:val="num" w:pos="513"/>
        </w:tabs>
        <w:spacing w:line="240" w:lineRule="auto"/>
        <w:ind w:left="513"/>
        <w:rPr>
          <w:sz w:val="22"/>
          <w:szCs w:val="22"/>
        </w:rPr>
      </w:pPr>
      <w:r>
        <w:t>Whether the geographical location and area / level of practice of the applicant represents the reach and audience aspirations of the journal</w:t>
      </w:r>
    </w:p>
    <w:p w14:paraId="0E55599B" w14:textId="77777777" w:rsidR="00945730" w:rsidRDefault="00945730" w:rsidP="00945730">
      <w:pPr>
        <w:rPr>
          <w:rFonts w:cstheme="minorHAnsi"/>
        </w:rPr>
      </w:pPr>
    </w:p>
    <w:p w14:paraId="7B5B3B4A" w14:textId="77777777" w:rsidR="00945730" w:rsidRDefault="00945730" w:rsidP="00945730">
      <w:pPr>
        <w:rPr>
          <w:color w:val="000000"/>
        </w:rPr>
      </w:pPr>
      <w:r w:rsidRPr="00244B6F">
        <w:rPr>
          <w:color w:val="000000"/>
        </w:rPr>
        <w:t xml:space="preserve">Reasonable expenses may be claimed </w:t>
      </w:r>
      <w:r w:rsidRPr="001C6DAA">
        <w:rPr>
          <w:iCs/>
        </w:rPr>
        <w:t xml:space="preserve">to cover attendance </w:t>
      </w:r>
      <w:r>
        <w:rPr>
          <w:iCs/>
        </w:rPr>
        <w:t>at</w:t>
      </w:r>
      <w:r w:rsidRPr="001C6DAA">
        <w:rPr>
          <w:iCs/>
        </w:rPr>
        <w:t xml:space="preserve"> Editorial Board meetings</w:t>
      </w:r>
      <w:r>
        <w:rPr>
          <w:iCs/>
        </w:rPr>
        <w:t>. Please discuss with</w:t>
      </w:r>
      <w:r w:rsidRPr="00D97500">
        <w:t xml:space="preserve"> </w:t>
      </w:r>
      <w:r>
        <w:t>the Managing Editor prior to booking.</w:t>
      </w:r>
    </w:p>
    <w:p w14:paraId="3E4004C6" w14:textId="465CD6B8" w:rsidR="00945730" w:rsidRDefault="00945730" w:rsidP="00945730">
      <w:pPr>
        <w:rPr>
          <w:color w:val="000000"/>
        </w:rPr>
      </w:pPr>
    </w:p>
    <w:p w14:paraId="72A62762" w14:textId="77777777" w:rsidR="00972342" w:rsidRDefault="00972342" w:rsidP="00945730">
      <w:pPr>
        <w:rPr>
          <w:iCs/>
        </w:rPr>
      </w:pPr>
    </w:p>
    <w:p w14:paraId="3903FD11" w14:textId="6D9C1E10" w:rsidR="00945730" w:rsidRPr="003A6C45" w:rsidRDefault="00945730" w:rsidP="00945730">
      <w:r w:rsidRPr="003A6C45">
        <w:t xml:space="preserve">Closing date: </w:t>
      </w:r>
      <w:r w:rsidRPr="00783D17">
        <w:t xml:space="preserve">1 </w:t>
      </w:r>
      <w:r w:rsidR="000C105B">
        <w:t>March</w:t>
      </w:r>
      <w:r w:rsidRPr="00783D17">
        <w:t xml:space="preserve"> 202</w:t>
      </w:r>
      <w:r w:rsidR="000C105B">
        <w:t>3</w:t>
      </w:r>
    </w:p>
    <w:p w14:paraId="6910468C" w14:textId="77777777" w:rsidR="00945730" w:rsidRDefault="00945730" w:rsidP="00945730">
      <w:pPr>
        <w:rPr>
          <w:iCs/>
        </w:rPr>
      </w:pPr>
    </w:p>
    <w:p w14:paraId="306F4CBD" w14:textId="48478F7A" w:rsidR="00945730" w:rsidRPr="005B30B1" w:rsidRDefault="00945730" w:rsidP="00945730">
      <w:pPr>
        <w:rPr>
          <w:iCs/>
        </w:rPr>
      </w:pPr>
      <w:r w:rsidRPr="00783D17">
        <w:rPr>
          <w:iCs/>
        </w:rPr>
        <w:t>Applicants should expect to hear back by</w:t>
      </w:r>
      <w:r w:rsidR="006F230F">
        <w:rPr>
          <w:iCs/>
        </w:rPr>
        <w:t>:</w:t>
      </w:r>
      <w:r w:rsidRPr="00783D17">
        <w:rPr>
          <w:iCs/>
        </w:rPr>
        <w:t xml:space="preserve"> </w:t>
      </w:r>
      <w:r w:rsidR="000C105B">
        <w:t xml:space="preserve">22 March </w:t>
      </w:r>
      <w:r w:rsidRPr="00783D17">
        <w:t>202</w:t>
      </w:r>
      <w:r w:rsidR="000C105B">
        <w:t>3</w:t>
      </w:r>
    </w:p>
    <w:p w14:paraId="38DFCD5F" w14:textId="77777777" w:rsidR="00945730" w:rsidRDefault="00945730" w:rsidP="00945730"/>
    <w:p w14:paraId="7A6F1335" w14:textId="218D8A54" w:rsidR="00024809" w:rsidRPr="00705D00" w:rsidRDefault="00024809" w:rsidP="00945730">
      <w:pPr>
        <w:pStyle w:val="Heading1"/>
      </w:pPr>
    </w:p>
    <w:sectPr w:rsidR="00024809" w:rsidRPr="00705D00" w:rsidSect="00155301">
      <w:footerReference w:type="default" r:id="rId15"/>
      <w:pgSz w:w="11906" w:h="16838"/>
      <w:pgMar w:top="851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ADB47" w14:textId="77777777" w:rsidR="00E47216" w:rsidRDefault="00E47216" w:rsidP="00FE0DE3">
      <w:r>
        <w:separator/>
      </w:r>
    </w:p>
    <w:p w14:paraId="43DAE020" w14:textId="77777777" w:rsidR="00E47216" w:rsidRDefault="00E47216" w:rsidP="00FE0DE3"/>
    <w:p w14:paraId="3ED50158" w14:textId="77777777" w:rsidR="00E47216" w:rsidRDefault="00E47216" w:rsidP="00FE0DE3"/>
    <w:p w14:paraId="0CA15F05" w14:textId="77777777" w:rsidR="00E47216" w:rsidRDefault="00E47216" w:rsidP="00FE0DE3"/>
  </w:endnote>
  <w:endnote w:type="continuationSeparator" w:id="0">
    <w:p w14:paraId="5C4B13C5" w14:textId="77777777" w:rsidR="00E47216" w:rsidRDefault="00E47216" w:rsidP="00FE0DE3">
      <w:r>
        <w:continuationSeparator/>
      </w:r>
    </w:p>
    <w:p w14:paraId="4742608E" w14:textId="77777777" w:rsidR="00E47216" w:rsidRDefault="00E47216" w:rsidP="00FE0DE3"/>
    <w:p w14:paraId="587F0851" w14:textId="77777777" w:rsidR="00E47216" w:rsidRDefault="00E47216" w:rsidP="00FE0DE3"/>
    <w:p w14:paraId="1C6EF860" w14:textId="77777777" w:rsidR="00E47216" w:rsidRDefault="00E47216" w:rsidP="00FE0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3F324" w14:textId="77777777" w:rsidR="00024809" w:rsidRDefault="00024809"/>
  <w:tbl>
    <w:tblPr>
      <w:tblStyle w:val="TableGrid"/>
      <w:tblW w:w="15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5131"/>
    </w:tblGrid>
    <w:tr w:rsidR="0039758E" w:rsidRPr="00FE0DE3" w14:paraId="182DD40B" w14:textId="77777777" w:rsidTr="004F4604">
      <w:tc>
        <w:tcPr>
          <w:tcW w:w="9923" w:type="dxa"/>
        </w:tcPr>
        <w:p w14:paraId="13D125FE" w14:textId="003EC141" w:rsidR="00EF362F" w:rsidRPr="00FE0DE3" w:rsidRDefault="004F4604" w:rsidP="00FE0DE3">
          <w:pPr>
            <w:pStyle w:val="Footer"/>
          </w:pPr>
          <w:r w:rsidRPr="00FE0DE3">
            <w:t xml:space="preserve">RCVS Knowledge </w:t>
          </w:r>
          <w:r w:rsidR="00F96AAF" w:rsidRPr="00FE0DE3">
            <w:t xml:space="preserve">Registered address: RCVS Knowledge, First Floor, 10 Queen Street Place, London EC4R 1BE Correspondence address: RCVS Knowledge, The Cursitor, 38 Chancery Lane, London, WC2A 1EN </w:t>
          </w:r>
        </w:p>
        <w:p w14:paraId="731D77E4" w14:textId="44140A7B" w:rsidR="00EF362F" w:rsidRPr="00FE0DE3" w:rsidRDefault="00EF362F" w:rsidP="00FE0DE3">
          <w:pPr>
            <w:pStyle w:val="Footer"/>
          </w:pPr>
          <w:r w:rsidRPr="00FE0DE3">
            <w:t>R</w:t>
          </w:r>
          <w:r w:rsidR="004F4604" w:rsidRPr="00FE0DE3">
            <w:t>egistered Charity No. 230886. Registered as a Company limited by guarantee in England and Wales No. 598443</w:t>
          </w:r>
          <w:r w:rsidRPr="00FE0DE3">
            <w:t>.</w:t>
          </w:r>
        </w:p>
        <w:p w14:paraId="153CB4F1" w14:textId="3CE698AB" w:rsidR="00550FBC" w:rsidRPr="00FE0DE3" w:rsidRDefault="00411BBA" w:rsidP="00FE0DE3">
          <w:pPr>
            <w:pStyle w:val="Footer"/>
          </w:pPr>
          <w:r w:rsidRPr="00FE0DE3">
            <w:t>T</w:t>
          </w:r>
          <w:r w:rsidR="00323CBD" w:rsidRPr="00FE0DE3">
            <w:t xml:space="preserve"> </w:t>
          </w:r>
          <w:r w:rsidR="00845A8F" w:rsidRPr="00FE0DE3">
            <w:t>0</w:t>
          </w:r>
          <w:r w:rsidR="00323CBD" w:rsidRPr="00FE0DE3">
            <w:t>20 7202 07</w:t>
          </w:r>
          <w:r w:rsidR="004121F0" w:rsidRPr="00FE0DE3">
            <w:t>52</w:t>
          </w:r>
          <w:r w:rsidRPr="00FE0DE3">
            <w:t xml:space="preserve"> </w:t>
          </w:r>
          <w:r w:rsidR="00845A8F" w:rsidRPr="00FE0DE3">
            <w:t xml:space="preserve">    E library@rcvsknowledge.org     W rcvsknowledge.org</w:t>
          </w:r>
        </w:p>
        <w:p w14:paraId="1857AF53" w14:textId="12D86CE9" w:rsidR="00323CBD" w:rsidRPr="00FE0DE3" w:rsidRDefault="004F4604" w:rsidP="00FE0DE3">
          <w:pPr>
            <w:pStyle w:val="Footer"/>
          </w:pPr>
          <w:r w:rsidRPr="00FE0DE3">
            <w:t xml:space="preserve">                                                                                                                                                         </w:t>
          </w:r>
          <w:r w:rsidR="008F7BCE" w:rsidRPr="00FE0DE3">
            <w:t xml:space="preserve">               </w:t>
          </w:r>
          <w:r w:rsidRPr="00FE0DE3">
            <w:t xml:space="preserve">   </w:t>
          </w:r>
          <w:r w:rsidR="00550FBC" w:rsidRPr="00FE0DE3">
            <w:t>Page</w:t>
          </w:r>
          <w:r w:rsidRPr="00FE0DE3">
            <w:t xml:space="preserve"> </w:t>
          </w:r>
          <w:r w:rsidRPr="00FE0DE3">
            <w:fldChar w:fldCharType="begin"/>
          </w:r>
          <w:r w:rsidRPr="00FE0DE3">
            <w:instrText xml:space="preserve"> PAGE   \* MERGEFORMAT </w:instrText>
          </w:r>
          <w:r w:rsidRPr="00FE0DE3">
            <w:fldChar w:fldCharType="separate"/>
          </w:r>
          <w:r w:rsidR="00BE11D7" w:rsidRPr="00FE0DE3">
            <w:t>1</w:t>
          </w:r>
          <w:r w:rsidRPr="00FE0DE3">
            <w:fldChar w:fldCharType="end"/>
          </w:r>
          <w:r w:rsidRPr="00FE0DE3">
            <w:t xml:space="preserve">  </w:t>
          </w:r>
        </w:p>
      </w:tc>
      <w:tc>
        <w:tcPr>
          <w:tcW w:w="5131" w:type="dxa"/>
          <w:vAlign w:val="center"/>
        </w:tcPr>
        <w:p w14:paraId="76EDB461" w14:textId="77777777" w:rsidR="0039758E" w:rsidRPr="00FE0DE3" w:rsidRDefault="0039758E" w:rsidP="00FE0DE3">
          <w:pPr>
            <w:pStyle w:val="Footer"/>
          </w:pPr>
        </w:p>
      </w:tc>
    </w:tr>
  </w:tbl>
  <w:p w14:paraId="5C42F53A" w14:textId="77777777" w:rsidR="00D67BEC" w:rsidRDefault="00D67BEC" w:rsidP="00FE0D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D853" w14:textId="77777777" w:rsidR="00E47216" w:rsidRDefault="00E47216" w:rsidP="00FE0DE3">
      <w:r>
        <w:separator/>
      </w:r>
    </w:p>
    <w:p w14:paraId="2183AAEA" w14:textId="77777777" w:rsidR="00E47216" w:rsidRDefault="00E47216" w:rsidP="00FE0DE3"/>
    <w:p w14:paraId="5340A6C7" w14:textId="77777777" w:rsidR="00E47216" w:rsidRDefault="00E47216" w:rsidP="00FE0DE3"/>
    <w:p w14:paraId="724AFCFA" w14:textId="77777777" w:rsidR="00E47216" w:rsidRDefault="00E47216" w:rsidP="00FE0DE3"/>
  </w:footnote>
  <w:footnote w:type="continuationSeparator" w:id="0">
    <w:p w14:paraId="152FC36B" w14:textId="77777777" w:rsidR="00E47216" w:rsidRDefault="00E47216" w:rsidP="00FE0DE3">
      <w:r>
        <w:continuationSeparator/>
      </w:r>
    </w:p>
    <w:p w14:paraId="646895F8" w14:textId="77777777" w:rsidR="00E47216" w:rsidRDefault="00E47216" w:rsidP="00FE0DE3"/>
    <w:p w14:paraId="1B4E2A7B" w14:textId="77777777" w:rsidR="00E47216" w:rsidRDefault="00E47216" w:rsidP="00FE0DE3"/>
    <w:p w14:paraId="20C06CEE" w14:textId="77777777" w:rsidR="00E47216" w:rsidRDefault="00E47216" w:rsidP="00FE0D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22EC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8EF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0894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C22E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12BD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40CA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B074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7CC8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AC9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1A2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F1829"/>
    <w:multiLevelType w:val="hybridMultilevel"/>
    <w:tmpl w:val="48AEB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665C9A"/>
    <w:multiLevelType w:val="hybridMultilevel"/>
    <w:tmpl w:val="6772F678"/>
    <w:lvl w:ilvl="0" w:tplc="E8B0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CC4B07"/>
    <w:multiLevelType w:val="hybridMultilevel"/>
    <w:tmpl w:val="0CEAAC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73101"/>
    <w:multiLevelType w:val="multilevel"/>
    <w:tmpl w:val="59D0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523728"/>
    <w:multiLevelType w:val="hybridMultilevel"/>
    <w:tmpl w:val="54ACCE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6B14E7"/>
    <w:multiLevelType w:val="hybridMultilevel"/>
    <w:tmpl w:val="31200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B3E57"/>
    <w:multiLevelType w:val="hybridMultilevel"/>
    <w:tmpl w:val="C85E33BA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99645DB"/>
    <w:multiLevelType w:val="hybridMultilevel"/>
    <w:tmpl w:val="4308E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239076">
    <w:abstractNumId w:val="11"/>
  </w:num>
  <w:num w:numId="2" w16cid:durableId="1039207807">
    <w:abstractNumId w:val="0"/>
  </w:num>
  <w:num w:numId="3" w16cid:durableId="1261403806">
    <w:abstractNumId w:val="1"/>
  </w:num>
  <w:num w:numId="4" w16cid:durableId="1968047967">
    <w:abstractNumId w:val="2"/>
  </w:num>
  <w:num w:numId="5" w16cid:durableId="2004964004">
    <w:abstractNumId w:val="3"/>
  </w:num>
  <w:num w:numId="6" w16cid:durableId="1338383347">
    <w:abstractNumId w:val="8"/>
  </w:num>
  <w:num w:numId="7" w16cid:durableId="1193812029">
    <w:abstractNumId w:val="4"/>
  </w:num>
  <w:num w:numId="8" w16cid:durableId="326057605">
    <w:abstractNumId w:val="5"/>
  </w:num>
  <w:num w:numId="9" w16cid:durableId="887568399">
    <w:abstractNumId w:val="6"/>
  </w:num>
  <w:num w:numId="10" w16cid:durableId="2123379109">
    <w:abstractNumId w:val="7"/>
  </w:num>
  <w:num w:numId="11" w16cid:durableId="1668678683">
    <w:abstractNumId w:val="9"/>
  </w:num>
  <w:num w:numId="12" w16cid:durableId="1576236866">
    <w:abstractNumId w:val="15"/>
  </w:num>
  <w:num w:numId="13" w16cid:durableId="2128115125">
    <w:abstractNumId w:val="13"/>
  </w:num>
  <w:num w:numId="14" w16cid:durableId="1849952299">
    <w:abstractNumId w:val="16"/>
  </w:num>
  <w:num w:numId="15" w16cid:durableId="58183377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8606556">
    <w:abstractNumId w:val="10"/>
  </w:num>
  <w:num w:numId="17" w16cid:durableId="1902524036">
    <w:abstractNumId w:val="14"/>
  </w:num>
  <w:num w:numId="18" w16cid:durableId="1994142103">
    <w:abstractNumId w:val="12"/>
  </w:num>
  <w:num w:numId="19" w16cid:durableId="18956547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CD"/>
    <w:rsid w:val="0002465D"/>
    <w:rsid w:val="00024809"/>
    <w:rsid w:val="000837A5"/>
    <w:rsid w:val="000B627F"/>
    <w:rsid w:val="000C01C2"/>
    <w:rsid w:val="000C105B"/>
    <w:rsid w:val="00103CD2"/>
    <w:rsid w:val="00111E05"/>
    <w:rsid w:val="0012729E"/>
    <w:rsid w:val="00142566"/>
    <w:rsid w:val="001470F7"/>
    <w:rsid w:val="001532CA"/>
    <w:rsid w:val="00155301"/>
    <w:rsid w:val="001D2D3B"/>
    <w:rsid w:val="001D67DD"/>
    <w:rsid w:val="001E154E"/>
    <w:rsid w:val="002406CD"/>
    <w:rsid w:val="002824F3"/>
    <w:rsid w:val="002B371E"/>
    <w:rsid w:val="002E115B"/>
    <w:rsid w:val="00323CBD"/>
    <w:rsid w:val="003468FC"/>
    <w:rsid w:val="0037359B"/>
    <w:rsid w:val="00391505"/>
    <w:rsid w:val="0039758E"/>
    <w:rsid w:val="003A7C5D"/>
    <w:rsid w:val="003C45A9"/>
    <w:rsid w:val="003D4D56"/>
    <w:rsid w:val="003D55CA"/>
    <w:rsid w:val="003E3CB1"/>
    <w:rsid w:val="00410674"/>
    <w:rsid w:val="00411BBA"/>
    <w:rsid w:val="004121F0"/>
    <w:rsid w:val="0041264F"/>
    <w:rsid w:val="00422AB0"/>
    <w:rsid w:val="00454DD5"/>
    <w:rsid w:val="00460575"/>
    <w:rsid w:val="00495361"/>
    <w:rsid w:val="004B30F9"/>
    <w:rsid w:val="004B3707"/>
    <w:rsid w:val="004F4604"/>
    <w:rsid w:val="00503A05"/>
    <w:rsid w:val="005129C1"/>
    <w:rsid w:val="00530744"/>
    <w:rsid w:val="00550FBC"/>
    <w:rsid w:val="00554D3F"/>
    <w:rsid w:val="00584294"/>
    <w:rsid w:val="005A2493"/>
    <w:rsid w:val="005A620F"/>
    <w:rsid w:val="005B2B8D"/>
    <w:rsid w:val="005B667E"/>
    <w:rsid w:val="005C4C4F"/>
    <w:rsid w:val="005D38F0"/>
    <w:rsid w:val="005D5161"/>
    <w:rsid w:val="005F02E2"/>
    <w:rsid w:val="00606971"/>
    <w:rsid w:val="006234B1"/>
    <w:rsid w:val="00643E14"/>
    <w:rsid w:val="006714C5"/>
    <w:rsid w:val="006C47DA"/>
    <w:rsid w:val="006C613C"/>
    <w:rsid w:val="006E5E08"/>
    <w:rsid w:val="006F230F"/>
    <w:rsid w:val="00705D00"/>
    <w:rsid w:val="00734665"/>
    <w:rsid w:val="00750374"/>
    <w:rsid w:val="00750970"/>
    <w:rsid w:val="00762C46"/>
    <w:rsid w:val="00807165"/>
    <w:rsid w:val="00827785"/>
    <w:rsid w:val="00845A8F"/>
    <w:rsid w:val="00850FBB"/>
    <w:rsid w:val="008A06E7"/>
    <w:rsid w:val="008A467C"/>
    <w:rsid w:val="008A6647"/>
    <w:rsid w:val="008D736B"/>
    <w:rsid w:val="008E6D36"/>
    <w:rsid w:val="008F33C6"/>
    <w:rsid w:val="008F725F"/>
    <w:rsid w:val="008F7BCE"/>
    <w:rsid w:val="0090247E"/>
    <w:rsid w:val="009208BF"/>
    <w:rsid w:val="009214FE"/>
    <w:rsid w:val="00935140"/>
    <w:rsid w:val="00945730"/>
    <w:rsid w:val="00965BC8"/>
    <w:rsid w:val="00972342"/>
    <w:rsid w:val="009E2E2B"/>
    <w:rsid w:val="009E5C81"/>
    <w:rsid w:val="00A04DDA"/>
    <w:rsid w:val="00A36B97"/>
    <w:rsid w:val="00A50B5E"/>
    <w:rsid w:val="00AE7289"/>
    <w:rsid w:val="00AF604B"/>
    <w:rsid w:val="00B075A1"/>
    <w:rsid w:val="00B22E24"/>
    <w:rsid w:val="00B2569A"/>
    <w:rsid w:val="00B57FA8"/>
    <w:rsid w:val="00BC2ADE"/>
    <w:rsid w:val="00BC3116"/>
    <w:rsid w:val="00BD2AB2"/>
    <w:rsid w:val="00BE11D7"/>
    <w:rsid w:val="00BF05C7"/>
    <w:rsid w:val="00C0075D"/>
    <w:rsid w:val="00C062BD"/>
    <w:rsid w:val="00C123CC"/>
    <w:rsid w:val="00C34E87"/>
    <w:rsid w:val="00C4111D"/>
    <w:rsid w:val="00C96CD0"/>
    <w:rsid w:val="00CD3D38"/>
    <w:rsid w:val="00CE1182"/>
    <w:rsid w:val="00D27C61"/>
    <w:rsid w:val="00D3413A"/>
    <w:rsid w:val="00D51271"/>
    <w:rsid w:val="00D67BEC"/>
    <w:rsid w:val="00D772E7"/>
    <w:rsid w:val="00D82C47"/>
    <w:rsid w:val="00D84C38"/>
    <w:rsid w:val="00D91DBB"/>
    <w:rsid w:val="00DC78C6"/>
    <w:rsid w:val="00DE1C3F"/>
    <w:rsid w:val="00E47216"/>
    <w:rsid w:val="00E50D32"/>
    <w:rsid w:val="00E5620C"/>
    <w:rsid w:val="00E8211D"/>
    <w:rsid w:val="00E92B8D"/>
    <w:rsid w:val="00EC3EF2"/>
    <w:rsid w:val="00ED4AE8"/>
    <w:rsid w:val="00ED5AF6"/>
    <w:rsid w:val="00EF362F"/>
    <w:rsid w:val="00F240E9"/>
    <w:rsid w:val="00F665FD"/>
    <w:rsid w:val="00F81285"/>
    <w:rsid w:val="00F845F8"/>
    <w:rsid w:val="00F96AAF"/>
    <w:rsid w:val="00FA5C83"/>
    <w:rsid w:val="00FB2F76"/>
    <w:rsid w:val="00FE0DE3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849AA"/>
  <w15:chartTrackingRefBased/>
  <w15:docId w15:val="{F41B5220-9AF9-443D-8EF8-2F52BB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E3"/>
    <w:pPr>
      <w:spacing w:after="0" w:line="300" w:lineRule="atLeast"/>
    </w:pPr>
    <w:rPr>
      <w:rFonts w:ascii="Arial" w:eastAsia="Times New Roman" w:hAnsi="Arial" w:cs="Arial"/>
      <w:sz w:val="20"/>
      <w:szCs w:val="20"/>
      <w:shd w:val="clear" w:color="auto" w:fill="FFFFFF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E5C81"/>
    <w:pPr>
      <w:spacing w:before="120" w:after="120"/>
      <w:outlineLvl w:val="0"/>
    </w:pPr>
    <w:rPr>
      <w:b/>
      <w:color w:val="762157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C81"/>
    <w:pPr>
      <w:spacing w:before="60" w:after="60"/>
      <w:outlineLvl w:val="1"/>
    </w:pPr>
    <w:rPr>
      <w:b/>
      <w:bCs/>
      <w:color w:val="762157"/>
    </w:rPr>
  </w:style>
  <w:style w:type="paragraph" w:styleId="Heading3">
    <w:name w:val="heading 3"/>
    <w:basedOn w:val="Normal"/>
    <w:next w:val="Heading2"/>
    <w:link w:val="Heading3Char"/>
    <w:uiPriority w:val="9"/>
    <w:semiHidden/>
    <w:unhideWhenUsed/>
    <w:qFormat/>
    <w:rsid w:val="0012729E"/>
    <w:pPr>
      <w:keepNext/>
      <w:keepLines/>
      <w:spacing w:before="40"/>
      <w:outlineLvl w:val="2"/>
    </w:pPr>
    <w:rPr>
      <w:rFonts w:eastAsiaTheme="majorEastAsia" w:cstheme="majorBidi"/>
      <w:color w:val="161413" w:themeColor="accent1" w:themeShade="7F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DE3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E0DE3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E0DE3"/>
    <w:pPr>
      <w:spacing w:line="240" w:lineRule="auto"/>
    </w:pPr>
    <w:rPr>
      <w:rFonts w:eastAsiaTheme="minorEastAsia"/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E0DE3"/>
    <w:rPr>
      <w:rFonts w:ascii="Arial" w:eastAsiaTheme="minorEastAsia" w:hAnsi="Arial" w:cs="Arial"/>
      <w:noProof/>
      <w:sz w:val="18"/>
      <w:szCs w:val="18"/>
      <w:lang w:eastAsia="en-GB"/>
    </w:rPr>
  </w:style>
  <w:style w:type="table" w:styleId="TableGrid">
    <w:name w:val="Table Grid"/>
    <w:basedOn w:val="TableNormal"/>
    <w:uiPriority w:val="59"/>
    <w:rsid w:val="0039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2729E"/>
    <w:rPr>
      <w:rFonts w:ascii="Arial" w:eastAsiaTheme="majorEastAsia" w:hAnsi="Arial" w:cstheme="majorBidi"/>
      <w:color w:val="161413" w:themeColor="accent1" w:themeShade="7F"/>
      <w:sz w:val="18"/>
      <w:szCs w:val="24"/>
      <w:lang w:eastAsia="en-GB"/>
    </w:rPr>
  </w:style>
  <w:style w:type="character" w:styleId="Hyperlink">
    <w:name w:val="Hyperlink"/>
    <w:uiPriority w:val="99"/>
    <w:unhideWhenUsed/>
    <w:qFormat/>
    <w:rsid w:val="009E5C81"/>
    <w:rPr>
      <w:color w:val="762157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C38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0837A5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36B97"/>
    <w:rPr>
      <w:rFonts w:ascii="Arial" w:hAnsi="Arial"/>
      <w:color w:val="762057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E5C81"/>
    <w:rPr>
      <w:rFonts w:ascii="Arial" w:eastAsia="Times New Roman" w:hAnsi="Arial" w:cs="Arial"/>
      <w:b/>
      <w:color w:val="762157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E5C81"/>
    <w:rPr>
      <w:rFonts w:ascii="Arial" w:eastAsia="Times New Roman" w:hAnsi="Arial" w:cs="Arial"/>
      <w:b/>
      <w:bCs/>
      <w:color w:val="762157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45730"/>
    <w:pPr>
      <w:spacing w:line="240" w:lineRule="auto"/>
      <w:ind w:left="720"/>
      <w:contextualSpacing/>
    </w:pPr>
    <w:rPr>
      <w:rFonts w:asciiTheme="minorHAnsi" w:eastAsiaTheme="minorEastAsia" w:hAnsiTheme="minorHAnsi" w:cs="Times New Roman"/>
      <w:sz w:val="24"/>
      <w:szCs w:val="24"/>
      <w:shd w:val="clear" w:color="auto" w:fill="auto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eterinaryevidence.org/index.php/ve/about/conta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bvmlearning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eterinaryevidence.org/index.php/ve/editorial-boar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eterinaryevidence.org/index.php/v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publons.com/about/home/" TargetMode="External"/></Relationships>
</file>

<file path=word/theme/theme1.xml><?xml version="1.0" encoding="utf-8"?>
<a:theme xmlns:a="http://schemas.openxmlformats.org/drawingml/2006/main" name="RCVSK 2018">
  <a:themeElements>
    <a:clrScheme name="RCVSK 2018">
      <a:dk1>
        <a:sysClr val="windowText" lastClr="000000"/>
      </a:dk1>
      <a:lt1>
        <a:sysClr val="window" lastClr="FFFFFF"/>
      </a:lt1>
      <a:dk2>
        <a:srgbClr val="82235F"/>
      </a:dk2>
      <a:lt2>
        <a:srgbClr val="B1B1B1"/>
      </a:lt2>
      <a:accent1>
        <a:srgbClr val="2D2A26"/>
      </a:accent1>
      <a:accent2>
        <a:srgbClr val="57B6B2"/>
      </a:accent2>
      <a:accent3>
        <a:srgbClr val="D2451E"/>
      </a:accent3>
      <a:accent4>
        <a:srgbClr val="36B0C9"/>
      </a:accent4>
      <a:accent5>
        <a:srgbClr val="D50037"/>
      </a:accent5>
      <a:accent6>
        <a:srgbClr val="3D5B58"/>
      </a:accent6>
      <a:hlink>
        <a:srgbClr val="5A7F71"/>
      </a:hlink>
      <a:folHlink>
        <a:srgbClr val="FFFFFF"/>
      </a:folHlink>
    </a:clrScheme>
    <a:fontScheme name="RCVSK 2018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F8DBF-A956-41A4-9F24-A64883BC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Myai Du</dc:creator>
  <cp:keywords/>
  <dc:description/>
  <cp:lastModifiedBy>Bridget Sheppard</cp:lastModifiedBy>
  <cp:revision>2</cp:revision>
  <dcterms:created xsi:type="dcterms:W3CDTF">2023-01-16T10:23:00Z</dcterms:created>
  <dcterms:modified xsi:type="dcterms:W3CDTF">2023-01-16T10:23:00Z</dcterms:modified>
</cp:coreProperties>
</file>